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B5" w:rsidRPr="00922EDB" w:rsidRDefault="00922EDB">
      <w:pPr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   Oznamujeme občanům, že</w:t>
      </w:r>
    </w:p>
    <w:p w:rsidR="00922EDB" w:rsidRDefault="00922EDB">
      <w:pPr>
        <w:jc w:val="center"/>
        <w:rPr>
          <w:i/>
          <w:iCs/>
          <w:sz w:val="72"/>
        </w:rPr>
      </w:pPr>
      <w:r>
        <w:rPr>
          <w:i/>
          <w:iCs/>
          <w:sz w:val="72"/>
        </w:rPr>
        <w:t>o</w:t>
      </w:r>
      <w:r w:rsidR="00FA16D4">
        <w:rPr>
          <w:i/>
          <w:iCs/>
          <w:sz w:val="72"/>
        </w:rPr>
        <w:t xml:space="preserve">becní úřad </w:t>
      </w:r>
      <w:r>
        <w:rPr>
          <w:i/>
          <w:iCs/>
          <w:sz w:val="72"/>
        </w:rPr>
        <w:t xml:space="preserve">bude v době  </w:t>
      </w:r>
    </w:p>
    <w:p w:rsidR="00922EDB" w:rsidRDefault="00922EDB">
      <w:pPr>
        <w:jc w:val="center"/>
        <w:rPr>
          <w:i/>
          <w:iCs/>
          <w:sz w:val="72"/>
        </w:rPr>
      </w:pPr>
      <w:r>
        <w:rPr>
          <w:b/>
          <w:i/>
          <w:iCs/>
          <w:sz w:val="72"/>
        </w:rPr>
        <w:t xml:space="preserve">od </w:t>
      </w:r>
      <w:proofErr w:type="gramStart"/>
      <w:r w:rsidRPr="00922EDB">
        <w:rPr>
          <w:b/>
          <w:i/>
          <w:iCs/>
          <w:sz w:val="72"/>
        </w:rPr>
        <w:t>2</w:t>
      </w:r>
      <w:r w:rsidR="00700ADF">
        <w:rPr>
          <w:b/>
          <w:i/>
          <w:iCs/>
          <w:sz w:val="72"/>
        </w:rPr>
        <w:t>1</w:t>
      </w:r>
      <w:r w:rsidRPr="00922EDB">
        <w:rPr>
          <w:b/>
          <w:i/>
          <w:iCs/>
          <w:sz w:val="72"/>
        </w:rPr>
        <w:t>.12.20</w:t>
      </w:r>
      <w:r w:rsidR="00700ADF">
        <w:rPr>
          <w:b/>
          <w:i/>
          <w:iCs/>
          <w:sz w:val="72"/>
        </w:rPr>
        <w:t>20</w:t>
      </w:r>
      <w:proofErr w:type="gramEnd"/>
      <w:r w:rsidRPr="00922EDB">
        <w:rPr>
          <w:b/>
          <w:i/>
          <w:iCs/>
          <w:sz w:val="72"/>
        </w:rPr>
        <w:t xml:space="preserve"> – </w:t>
      </w:r>
      <w:r>
        <w:rPr>
          <w:b/>
          <w:i/>
          <w:iCs/>
          <w:sz w:val="72"/>
        </w:rPr>
        <w:t xml:space="preserve">do </w:t>
      </w:r>
      <w:r w:rsidR="00EB0661">
        <w:rPr>
          <w:b/>
          <w:i/>
          <w:iCs/>
          <w:sz w:val="72"/>
        </w:rPr>
        <w:t>31</w:t>
      </w:r>
      <w:r w:rsidRPr="00922EDB">
        <w:rPr>
          <w:b/>
          <w:i/>
          <w:iCs/>
          <w:sz w:val="72"/>
        </w:rPr>
        <w:t>.1</w:t>
      </w:r>
      <w:r w:rsidR="00B16EC3">
        <w:rPr>
          <w:b/>
          <w:i/>
          <w:iCs/>
          <w:sz w:val="72"/>
        </w:rPr>
        <w:t>2</w:t>
      </w:r>
      <w:r w:rsidRPr="00922EDB">
        <w:rPr>
          <w:b/>
          <w:i/>
          <w:iCs/>
          <w:sz w:val="72"/>
        </w:rPr>
        <w:t>.20</w:t>
      </w:r>
      <w:r w:rsidR="00700ADF">
        <w:rPr>
          <w:b/>
          <w:i/>
          <w:iCs/>
          <w:sz w:val="72"/>
        </w:rPr>
        <w:t>20</w:t>
      </w:r>
      <w:r>
        <w:rPr>
          <w:i/>
          <w:iCs/>
          <w:sz w:val="72"/>
        </w:rPr>
        <w:t xml:space="preserve"> </w:t>
      </w:r>
    </w:p>
    <w:p w:rsidR="00922EDB" w:rsidRDefault="00922EDB">
      <w:pPr>
        <w:jc w:val="center"/>
        <w:rPr>
          <w:b/>
          <w:i/>
          <w:iCs/>
          <w:sz w:val="96"/>
          <w:szCs w:val="96"/>
        </w:rPr>
      </w:pPr>
      <w:r w:rsidRPr="00922EDB">
        <w:rPr>
          <w:b/>
          <w:i/>
          <w:iCs/>
          <w:sz w:val="96"/>
          <w:szCs w:val="96"/>
        </w:rPr>
        <w:t>UZAVŘEN</w:t>
      </w:r>
    </w:p>
    <w:p w:rsidR="00922EDB" w:rsidRDefault="00922EDB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z důvodu čerpání dovolené.</w:t>
      </w:r>
    </w:p>
    <w:p w:rsidR="00881C8A" w:rsidRDefault="00700AD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V nutných případech se můžete ob</w:t>
      </w:r>
      <w:r w:rsidR="00881C8A">
        <w:rPr>
          <w:i/>
          <w:iCs/>
          <w:sz w:val="72"/>
          <w:szCs w:val="72"/>
        </w:rPr>
        <w:t>rátit</w:t>
      </w:r>
    </w:p>
    <w:p w:rsidR="00922EDB" w:rsidRDefault="00881C8A">
      <w:pPr>
        <w:jc w:val="center"/>
      </w:pPr>
      <w:r>
        <w:rPr>
          <w:i/>
          <w:iCs/>
          <w:sz w:val="72"/>
          <w:szCs w:val="72"/>
        </w:rPr>
        <w:t xml:space="preserve">na </w:t>
      </w:r>
      <w:r w:rsidR="00922EDB">
        <w:rPr>
          <w:i/>
          <w:iCs/>
          <w:sz w:val="72"/>
          <w:szCs w:val="72"/>
        </w:rPr>
        <w:t>starost</w:t>
      </w:r>
      <w:r>
        <w:rPr>
          <w:i/>
          <w:iCs/>
          <w:sz w:val="72"/>
          <w:szCs w:val="72"/>
        </w:rPr>
        <w:t xml:space="preserve">ku </w:t>
      </w:r>
      <w:proofErr w:type="spellStart"/>
      <w:proofErr w:type="gramStart"/>
      <w:r>
        <w:rPr>
          <w:i/>
          <w:iCs/>
          <w:sz w:val="72"/>
          <w:szCs w:val="72"/>
        </w:rPr>
        <w:t>Ing.Štelcichovou</w:t>
      </w:r>
      <w:proofErr w:type="spellEnd"/>
      <w:proofErr w:type="gramEnd"/>
      <w:r>
        <w:rPr>
          <w:i/>
          <w:iCs/>
          <w:sz w:val="72"/>
          <w:szCs w:val="72"/>
        </w:rPr>
        <w:t xml:space="preserve"> </w:t>
      </w:r>
      <w:hyperlink r:id="rId5" w:history="1">
        <w:r w:rsidR="0093080E" w:rsidRPr="00EB448D">
          <w:rPr>
            <w:rStyle w:val="Hypertextovodkaz"/>
            <w:i/>
            <w:iCs/>
            <w:sz w:val="72"/>
            <w:szCs w:val="72"/>
          </w:rPr>
          <w:t>tel:724155305</w:t>
        </w:r>
      </w:hyperlink>
    </w:p>
    <w:p w:rsidR="00881C8A" w:rsidRDefault="00881C8A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nebo </w:t>
      </w:r>
      <w:proofErr w:type="spellStart"/>
      <w:r>
        <w:rPr>
          <w:i/>
          <w:iCs/>
          <w:sz w:val="72"/>
          <w:szCs w:val="72"/>
        </w:rPr>
        <w:t>místostarostku</w:t>
      </w:r>
      <w:proofErr w:type="spellEnd"/>
      <w:r>
        <w:rPr>
          <w:i/>
          <w:iCs/>
          <w:sz w:val="72"/>
          <w:szCs w:val="72"/>
        </w:rPr>
        <w:t xml:space="preserve"> </w:t>
      </w:r>
      <w:proofErr w:type="spellStart"/>
      <w:r>
        <w:rPr>
          <w:i/>
          <w:iCs/>
          <w:sz w:val="72"/>
          <w:szCs w:val="72"/>
        </w:rPr>
        <w:t>p.Královou</w:t>
      </w:r>
      <w:proofErr w:type="spellEnd"/>
      <w:r>
        <w:rPr>
          <w:i/>
          <w:iCs/>
          <w:sz w:val="72"/>
          <w:szCs w:val="72"/>
        </w:rPr>
        <w:t xml:space="preserve"> </w:t>
      </w:r>
      <w:r w:rsidRPr="00881C8A">
        <w:rPr>
          <w:i/>
          <w:iCs/>
          <w:color w:val="002060"/>
          <w:sz w:val="72"/>
          <w:szCs w:val="72"/>
          <w:u w:val="single"/>
        </w:rPr>
        <w:t>tel:602389329</w:t>
      </w:r>
    </w:p>
    <w:p w:rsidR="0093080E" w:rsidRDefault="0093080E">
      <w:pPr>
        <w:jc w:val="center"/>
        <w:rPr>
          <w:i/>
          <w:iCs/>
          <w:sz w:val="72"/>
          <w:szCs w:val="72"/>
        </w:rPr>
      </w:pPr>
    </w:p>
    <w:p w:rsidR="0093080E" w:rsidRDefault="0093080E">
      <w:pPr>
        <w:jc w:val="center"/>
        <w:rPr>
          <w:i/>
          <w:iCs/>
          <w:sz w:val="72"/>
          <w:szCs w:val="72"/>
        </w:rPr>
      </w:pPr>
    </w:p>
    <w:p w:rsidR="0093080E" w:rsidRDefault="0093080E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Platby do obecní pokladny budou vybírány pouze do </w:t>
      </w:r>
      <w:r w:rsidRPr="0093080E">
        <w:rPr>
          <w:b/>
          <w:i/>
          <w:iCs/>
          <w:sz w:val="72"/>
          <w:szCs w:val="72"/>
        </w:rPr>
        <w:t>1</w:t>
      </w:r>
      <w:r w:rsidR="00881C8A">
        <w:rPr>
          <w:b/>
          <w:i/>
          <w:iCs/>
          <w:sz w:val="72"/>
          <w:szCs w:val="72"/>
        </w:rPr>
        <w:t>6</w:t>
      </w:r>
      <w:r w:rsidRPr="0093080E">
        <w:rPr>
          <w:b/>
          <w:i/>
          <w:iCs/>
          <w:sz w:val="72"/>
          <w:szCs w:val="72"/>
        </w:rPr>
        <w:t>.12.20</w:t>
      </w:r>
      <w:r w:rsidR="00700ADF">
        <w:rPr>
          <w:b/>
          <w:i/>
          <w:iCs/>
          <w:sz w:val="72"/>
          <w:szCs w:val="72"/>
        </w:rPr>
        <w:t>20</w:t>
      </w:r>
      <w:r w:rsidRPr="0093080E">
        <w:rPr>
          <w:b/>
          <w:i/>
          <w:iCs/>
          <w:sz w:val="72"/>
          <w:szCs w:val="72"/>
        </w:rPr>
        <w:t>.</w:t>
      </w:r>
    </w:p>
    <w:sectPr w:rsidR="0093080E" w:rsidSect="000A56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2EDB"/>
    <w:rsid w:val="000201C4"/>
    <w:rsid w:val="00043A8A"/>
    <w:rsid w:val="000A35D9"/>
    <w:rsid w:val="000A56B5"/>
    <w:rsid w:val="001023F7"/>
    <w:rsid w:val="0013327B"/>
    <w:rsid w:val="00186FDE"/>
    <w:rsid w:val="001E6BC9"/>
    <w:rsid w:val="0022719D"/>
    <w:rsid w:val="002A1E12"/>
    <w:rsid w:val="003D5B38"/>
    <w:rsid w:val="003E77A9"/>
    <w:rsid w:val="004717E3"/>
    <w:rsid w:val="004E217D"/>
    <w:rsid w:val="004E7208"/>
    <w:rsid w:val="005005FF"/>
    <w:rsid w:val="005445E8"/>
    <w:rsid w:val="00554396"/>
    <w:rsid w:val="00645256"/>
    <w:rsid w:val="00666357"/>
    <w:rsid w:val="00682F59"/>
    <w:rsid w:val="00684FD0"/>
    <w:rsid w:val="006C5356"/>
    <w:rsid w:val="00700ADF"/>
    <w:rsid w:val="007177D2"/>
    <w:rsid w:val="00717A90"/>
    <w:rsid w:val="00797AE5"/>
    <w:rsid w:val="007B077F"/>
    <w:rsid w:val="007B6840"/>
    <w:rsid w:val="0083063C"/>
    <w:rsid w:val="00837AB6"/>
    <w:rsid w:val="008433BB"/>
    <w:rsid w:val="00881C8A"/>
    <w:rsid w:val="008E0599"/>
    <w:rsid w:val="00917469"/>
    <w:rsid w:val="00922EDB"/>
    <w:rsid w:val="0093080E"/>
    <w:rsid w:val="009A3DCF"/>
    <w:rsid w:val="009B0E0C"/>
    <w:rsid w:val="009C7FE6"/>
    <w:rsid w:val="00A14778"/>
    <w:rsid w:val="00A213BF"/>
    <w:rsid w:val="00A83E9E"/>
    <w:rsid w:val="00B16EC3"/>
    <w:rsid w:val="00B44B11"/>
    <w:rsid w:val="00B65728"/>
    <w:rsid w:val="00B76B78"/>
    <w:rsid w:val="00BE4196"/>
    <w:rsid w:val="00C05BE4"/>
    <w:rsid w:val="00C31109"/>
    <w:rsid w:val="00C804C6"/>
    <w:rsid w:val="00CB41B8"/>
    <w:rsid w:val="00CB4289"/>
    <w:rsid w:val="00CC5378"/>
    <w:rsid w:val="00CD0DC9"/>
    <w:rsid w:val="00CE5465"/>
    <w:rsid w:val="00D02C6C"/>
    <w:rsid w:val="00E40A48"/>
    <w:rsid w:val="00EB0661"/>
    <w:rsid w:val="00EE4C8A"/>
    <w:rsid w:val="00F23D72"/>
    <w:rsid w:val="00F80101"/>
    <w:rsid w:val="00F84DD6"/>
    <w:rsid w:val="00F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6B5"/>
  </w:style>
  <w:style w:type="paragraph" w:styleId="Nadpis1">
    <w:name w:val="heading 1"/>
    <w:basedOn w:val="Normln"/>
    <w:next w:val="Normln"/>
    <w:qFormat/>
    <w:rsid w:val="000A56B5"/>
    <w:pPr>
      <w:keepNext/>
      <w:outlineLvl w:val="0"/>
    </w:pPr>
    <w:rPr>
      <w:i/>
      <w:iCs/>
      <w:sz w:val="36"/>
    </w:rPr>
  </w:style>
  <w:style w:type="paragraph" w:styleId="Nadpis2">
    <w:name w:val="heading 2"/>
    <w:basedOn w:val="Normln"/>
    <w:next w:val="Normln"/>
    <w:qFormat/>
    <w:rsid w:val="000A56B5"/>
    <w:pPr>
      <w:keepNext/>
      <w:outlineLvl w:val="1"/>
    </w:pPr>
    <w:rPr>
      <w:b/>
      <w:bCs/>
      <w:i/>
      <w:iCs/>
      <w:sz w:val="40"/>
    </w:rPr>
  </w:style>
  <w:style w:type="paragraph" w:styleId="Nadpis3">
    <w:name w:val="heading 3"/>
    <w:basedOn w:val="Normln"/>
    <w:next w:val="Normln"/>
    <w:qFormat/>
    <w:rsid w:val="000A56B5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0A56B5"/>
    <w:pPr>
      <w:keepNext/>
      <w:outlineLvl w:val="3"/>
    </w:pPr>
    <w:rPr>
      <w:sz w:val="32"/>
    </w:rPr>
  </w:style>
  <w:style w:type="paragraph" w:styleId="Nadpis5">
    <w:name w:val="heading 5"/>
    <w:basedOn w:val="Normln"/>
    <w:next w:val="Normln"/>
    <w:qFormat/>
    <w:rsid w:val="000A56B5"/>
    <w:pPr>
      <w:keepNext/>
      <w:outlineLvl w:val="4"/>
    </w:pPr>
    <w:rPr>
      <w:b/>
      <w:bCs/>
      <w:i/>
      <w:iCs/>
      <w:sz w:val="36"/>
    </w:rPr>
  </w:style>
  <w:style w:type="paragraph" w:styleId="Nadpis6">
    <w:name w:val="heading 6"/>
    <w:basedOn w:val="Normln"/>
    <w:next w:val="Normln"/>
    <w:qFormat/>
    <w:rsid w:val="000A56B5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0A56B5"/>
    <w:pPr>
      <w:keepNext/>
      <w:outlineLvl w:val="6"/>
    </w:pPr>
    <w:rPr>
      <w:b/>
      <w:bCs/>
      <w:i/>
      <w:iCs/>
      <w:sz w:val="28"/>
    </w:rPr>
  </w:style>
  <w:style w:type="paragraph" w:styleId="Nadpis8">
    <w:name w:val="heading 8"/>
    <w:basedOn w:val="Normln"/>
    <w:next w:val="Normln"/>
    <w:qFormat/>
    <w:rsid w:val="000A56B5"/>
    <w:pPr>
      <w:keepNext/>
      <w:outlineLvl w:val="7"/>
    </w:pPr>
    <w:rPr>
      <w:b/>
      <w:bCs/>
      <w:i/>
      <w:iCs/>
      <w:sz w:val="24"/>
    </w:rPr>
  </w:style>
  <w:style w:type="paragraph" w:styleId="Nadpis9">
    <w:name w:val="heading 9"/>
    <w:basedOn w:val="Normln"/>
    <w:next w:val="Normln"/>
    <w:qFormat/>
    <w:rsid w:val="000A56B5"/>
    <w:pPr>
      <w:keepNext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A56B5"/>
    <w:rPr>
      <w:i/>
      <w:iCs/>
      <w:sz w:val="44"/>
    </w:rPr>
  </w:style>
  <w:style w:type="paragraph" w:styleId="Zkladntext2">
    <w:name w:val="Body Text 2"/>
    <w:basedOn w:val="Normln"/>
    <w:semiHidden/>
    <w:rsid w:val="000A56B5"/>
    <w:rPr>
      <w:b/>
      <w:bCs/>
      <w:i/>
      <w:iCs/>
      <w:sz w:val="48"/>
    </w:rPr>
  </w:style>
  <w:style w:type="paragraph" w:styleId="Zkladntext3">
    <w:name w:val="Body Text 3"/>
    <w:basedOn w:val="Normln"/>
    <w:semiHidden/>
    <w:rsid w:val="000A56B5"/>
    <w:rPr>
      <w:b/>
      <w:bCs/>
      <w:i/>
      <w:iCs/>
      <w:sz w:val="72"/>
    </w:rPr>
  </w:style>
  <w:style w:type="character" w:styleId="Hypertextovodkaz">
    <w:name w:val="Hyperlink"/>
    <w:basedOn w:val="Standardnpsmoodstavce"/>
    <w:uiPriority w:val="99"/>
    <w:unhideWhenUsed/>
    <w:rsid w:val="00930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724155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19B3-64F1-41A3-B3ED-DB27854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Strnadová Hana                                Obec Hora Sv</vt:lpstr>
    </vt:vector>
  </TitlesOfParts>
  <Company>Obecní Úřad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Strnadová Hana                                Obec Hora Sv</dc:title>
  <dc:creator>OÚ H.Sv.Šebesti</dc:creator>
  <cp:lastModifiedBy>Obec</cp:lastModifiedBy>
  <cp:revision>4</cp:revision>
  <cp:lastPrinted>2019-11-13T08:35:00Z</cp:lastPrinted>
  <dcterms:created xsi:type="dcterms:W3CDTF">2020-11-19T14:24:00Z</dcterms:created>
  <dcterms:modified xsi:type="dcterms:W3CDTF">2020-11-19T14:24:00Z</dcterms:modified>
</cp:coreProperties>
</file>