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A3F1" w14:textId="77777777" w:rsidR="008162A0" w:rsidRDefault="00000000">
      <w:pPr>
        <w:spacing w:after="0" w:line="259" w:lineRule="auto"/>
        <w:ind w:left="0" w:firstLine="0"/>
        <w:jc w:val="center"/>
      </w:pPr>
      <w:r>
        <w:rPr>
          <w:b/>
        </w:rPr>
        <w:t xml:space="preserve">UDĚLENÍ KONKLUDENTNÍHO SOUHLASU </w:t>
      </w:r>
    </w:p>
    <w:p w14:paraId="035B4027" w14:textId="2719B708" w:rsidR="008162A0" w:rsidRDefault="00000000">
      <w:pPr>
        <w:jc w:val="center"/>
      </w:pPr>
      <w:r>
        <w:t xml:space="preserve">Vstupem na akci pořádanou obcí </w:t>
      </w:r>
      <w:r w:rsidR="00304A6F">
        <w:t>Hora Svatého Šebestiána</w:t>
      </w:r>
      <w:r>
        <w:t xml:space="preserve"> uděluji souhlas  </w:t>
      </w:r>
    </w:p>
    <w:p w14:paraId="5EB8C559" w14:textId="77777777" w:rsidR="008162A0" w:rsidRDefault="00000000">
      <w:pPr>
        <w:ind w:right="2"/>
        <w:jc w:val="center"/>
      </w:pPr>
      <w:r>
        <w:t>v souladu se zákonem č. 110/2019 Sb. o zpracování osobních údajů a čl. 7 Nařízení Evropského parlamentu a Rady (EU) 2016/679</w:t>
      </w:r>
      <w:r>
        <w:rPr>
          <w:b/>
        </w:rPr>
        <w:t xml:space="preserve"> </w:t>
      </w:r>
    </w:p>
    <w:p w14:paraId="7177D579" w14:textId="77777777" w:rsidR="008162A0" w:rsidRDefault="00000000">
      <w:pPr>
        <w:spacing w:after="0" w:line="259" w:lineRule="auto"/>
        <w:ind w:left="0" w:firstLine="0"/>
      </w:pPr>
      <w:r>
        <w:t xml:space="preserve"> </w:t>
      </w:r>
    </w:p>
    <w:p w14:paraId="1D45839D" w14:textId="77777777" w:rsidR="008162A0" w:rsidRDefault="00000000">
      <w:pPr>
        <w:spacing w:after="0" w:line="259" w:lineRule="auto"/>
        <w:ind w:left="0" w:firstLine="0"/>
      </w:pPr>
      <w:r>
        <w:t xml:space="preserve"> </w:t>
      </w:r>
    </w:p>
    <w:p w14:paraId="0ED6CCDE" w14:textId="7092807A" w:rsidR="008162A0" w:rsidRDefault="00000000">
      <w:pPr>
        <w:ind w:left="-5"/>
      </w:pPr>
      <w:r>
        <w:t xml:space="preserve">Obec </w:t>
      </w:r>
      <w:bookmarkStart w:id="0" w:name="_Hlk134107016"/>
      <w:r w:rsidR="00304A6F">
        <w:t>Hora Svatého Šebestiána</w:t>
      </w:r>
      <w:r>
        <w:t xml:space="preserve"> </w:t>
      </w:r>
      <w:bookmarkEnd w:id="0"/>
    </w:p>
    <w:p w14:paraId="04BDDE7F" w14:textId="6699131F" w:rsidR="00304A6F" w:rsidRDefault="00304A6F">
      <w:pPr>
        <w:ind w:left="-5"/>
      </w:pPr>
      <w:r w:rsidRPr="00304A6F">
        <w:t xml:space="preserve">Hora Svatého Šebestiána </w:t>
      </w:r>
      <w:r>
        <w:t>č.p. 3</w:t>
      </w:r>
    </w:p>
    <w:p w14:paraId="3FDC1E82" w14:textId="4BEDE8AC" w:rsidR="008162A0" w:rsidRDefault="00000000">
      <w:pPr>
        <w:ind w:left="-5"/>
      </w:pPr>
      <w:r>
        <w:t xml:space="preserve">431 </w:t>
      </w:r>
      <w:r w:rsidR="00304A6F">
        <w:t>82</w:t>
      </w:r>
      <w:r>
        <w:t xml:space="preserve"> </w:t>
      </w:r>
      <w:r w:rsidR="00304A6F" w:rsidRPr="00304A6F">
        <w:t>Hora Svatého Šebestiána</w:t>
      </w:r>
      <w:r>
        <w:t xml:space="preserve"> </w:t>
      </w:r>
    </w:p>
    <w:p w14:paraId="7A8B3E95" w14:textId="1B12D8B5" w:rsidR="008162A0" w:rsidRDefault="00000000">
      <w:pPr>
        <w:spacing w:after="0" w:line="259" w:lineRule="auto"/>
        <w:ind w:left="0" w:firstLine="0"/>
      </w:pPr>
      <w:r>
        <w:t xml:space="preserve">IČ    </w:t>
      </w:r>
      <w:r>
        <w:rPr>
          <w:color w:val="3E3E3E"/>
        </w:rPr>
        <w:t>002618</w:t>
      </w:r>
      <w:r w:rsidR="00304A6F">
        <w:rPr>
          <w:color w:val="3E3E3E"/>
        </w:rPr>
        <w:t>66</w:t>
      </w:r>
      <w:r>
        <w:t xml:space="preserve"> </w:t>
      </w:r>
    </w:p>
    <w:p w14:paraId="4AECE6C5" w14:textId="5816E074" w:rsidR="008162A0" w:rsidRDefault="00000000">
      <w:pPr>
        <w:spacing w:after="1" w:line="259" w:lineRule="auto"/>
        <w:ind w:left="-5"/>
      </w:pPr>
      <w:r>
        <w:t xml:space="preserve">Tel.:  </w:t>
      </w:r>
      <w:r w:rsidR="00304A6F">
        <w:t>474 695 121</w:t>
      </w:r>
      <w:r>
        <w:t xml:space="preserve"> </w:t>
      </w:r>
    </w:p>
    <w:p w14:paraId="7D5DEB27" w14:textId="0F866A4F" w:rsidR="008162A0" w:rsidRDefault="00000000">
      <w:pPr>
        <w:spacing w:after="1" w:line="259" w:lineRule="auto"/>
        <w:ind w:left="-5"/>
      </w:pPr>
      <w:r>
        <w:t>E-mai</w:t>
      </w:r>
      <w:r>
        <w:rPr>
          <w:color w:val="101010"/>
        </w:rPr>
        <w:t>l :</w:t>
      </w:r>
      <w:r w:rsidR="00304A6F">
        <w:rPr>
          <w:color w:val="101010"/>
        </w:rPr>
        <w:t xml:space="preserve"> podatelna@sebestian.cz</w:t>
      </w:r>
      <w:r>
        <w:rPr>
          <w:color w:val="101010"/>
        </w:rPr>
        <w:t xml:space="preserve">  </w:t>
      </w:r>
      <w:r>
        <w:t xml:space="preserve">(dále jen správce) </w:t>
      </w:r>
    </w:p>
    <w:p w14:paraId="17134456" w14:textId="77777777" w:rsidR="008162A0" w:rsidRDefault="00000000">
      <w:pPr>
        <w:spacing w:after="0" w:line="259" w:lineRule="auto"/>
        <w:ind w:left="0" w:firstLine="0"/>
      </w:pPr>
      <w:r>
        <w:t xml:space="preserve"> </w:t>
      </w:r>
    </w:p>
    <w:p w14:paraId="593152CF" w14:textId="77777777" w:rsidR="008162A0" w:rsidRDefault="00000000">
      <w:pPr>
        <w:spacing w:after="0" w:line="259" w:lineRule="auto"/>
        <w:ind w:left="0" w:firstLine="0"/>
      </w:pPr>
      <w:r>
        <w:t xml:space="preserve"> </w:t>
      </w:r>
    </w:p>
    <w:p w14:paraId="5442B88C" w14:textId="4E0EB984" w:rsidR="008162A0" w:rsidRDefault="00000000">
      <w:pPr>
        <w:ind w:left="-5"/>
      </w:pPr>
      <w:r>
        <w:t>Zpracovává níže uvedené osobní údaje za účelem zachycení průběhu pořádané akce sloužící jako prezentace obce na webových stránkách obce</w:t>
      </w:r>
      <w:r w:rsidR="00304A6F">
        <w:t xml:space="preserve"> </w:t>
      </w:r>
      <w:bookmarkStart w:id="1" w:name="_Hlk134109864"/>
      <w:r w:rsidR="004A151A">
        <w:t>Hora Svatého Šebestiána</w:t>
      </w:r>
      <w:bookmarkEnd w:id="1"/>
      <w:r>
        <w:t xml:space="preserve">. </w:t>
      </w:r>
    </w:p>
    <w:p w14:paraId="1EAEBB89" w14:textId="77777777" w:rsidR="008162A0" w:rsidRDefault="00000000">
      <w:pPr>
        <w:spacing w:after="12" w:line="259" w:lineRule="auto"/>
        <w:ind w:left="0" w:firstLine="0"/>
      </w:pPr>
      <w:r>
        <w:t xml:space="preserve"> </w:t>
      </w:r>
    </w:p>
    <w:p w14:paraId="305D4718" w14:textId="77777777" w:rsidR="008162A0" w:rsidRDefault="00000000">
      <w:pPr>
        <w:numPr>
          <w:ilvl w:val="0"/>
          <w:numId w:val="1"/>
        </w:numPr>
        <w:spacing w:after="13" w:line="259" w:lineRule="auto"/>
        <w:ind w:hanging="360"/>
      </w:pPr>
      <w:r>
        <w:rPr>
          <w:color w:val="4A4A4C"/>
        </w:rPr>
        <w:t xml:space="preserve">Fotografie </w:t>
      </w:r>
    </w:p>
    <w:p w14:paraId="057D32C6" w14:textId="77777777" w:rsidR="008162A0" w:rsidRDefault="00000000">
      <w:pPr>
        <w:numPr>
          <w:ilvl w:val="0"/>
          <w:numId w:val="1"/>
        </w:numPr>
        <w:spacing w:after="0" w:line="259" w:lineRule="auto"/>
        <w:ind w:hanging="360"/>
      </w:pPr>
      <w:r>
        <w:rPr>
          <w:color w:val="4A4A4C"/>
        </w:rPr>
        <w:t xml:space="preserve">Videozáznam </w:t>
      </w:r>
    </w:p>
    <w:p w14:paraId="2F117B3F" w14:textId="77777777" w:rsidR="008162A0" w:rsidRDefault="00000000">
      <w:pPr>
        <w:spacing w:after="0" w:line="259" w:lineRule="auto"/>
        <w:ind w:left="0" w:firstLine="0"/>
      </w:pPr>
      <w:r>
        <w:t xml:space="preserve"> </w:t>
      </w:r>
    </w:p>
    <w:p w14:paraId="4CB1E4E5" w14:textId="77777777" w:rsidR="008162A0" w:rsidRDefault="00000000">
      <w:pPr>
        <w:spacing w:after="0" w:line="259" w:lineRule="auto"/>
        <w:ind w:left="0" w:firstLine="0"/>
      </w:pPr>
      <w:r>
        <w:t xml:space="preserve"> </w:t>
      </w:r>
    </w:p>
    <w:p w14:paraId="5FA70A31" w14:textId="1F3B57E6" w:rsidR="008162A0" w:rsidRDefault="00000000">
      <w:pPr>
        <w:ind w:left="-5"/>
      </w:pPr>
      <w:r>
        <w:t xml:space="preserve">Tento souhlas mohu kdykoliv odvolat pomocí datové schránky, poštou (elektronickým podpisem) nebo osobní návštěvou na obecním úřadě </w:t>
      </w:r>
      <w:r w:rsidR="004A151A" w:rsidRPr="004A151A">
        <w:t>Hora Svatého Šebestiána</w:t>
      </w:r>
      <w:r>
        <w:t xml:space="preserve">. </w:t>
      </w:r>
    </w:p>
    <w:p w14:paraId="263EF44F" w14:textId="77777777" w:rsidR="008162A0" w:rsidRDefault="00000000">
      <w:pPr>
        <w:spacing w:after="0" w:line="259" w:lineRule="auto"/>
        <w:ind w:left="0" w:firstLine="0"/>
      </w:pPr>
      <w:r>
        <w:t xml:space="preserve"> </w:t>
      </w:r>
    </w:p>
    <w:p w14:paraId="582F53DD" w14:textId="77777777" w:rsidR="008162A0" w:rsidRDefault="00000000">
      <w:pPr>
        <w:spacing w:after="0" w:line="259" w:lineRule="auto"/>
        <w:ind w:left="0" w:firstLine="0"/>
      </w:pPr>
      <w:r>
        <w:t xml:space="preserve"> </w:t>
      </w:r>
    </w:p>
    <w:p w14:paraId="2AB124F8" w14:textId="77777777" w:rsidR="008162A0" w:rsidRDefault="00000000">
      <w:pPr>
        <w:ind w:left="-5"/>
      </w:pPr>
      <w:r>
        <w:t xml:space="preserve">Tyto údaje budou využívány výhradně k danému účelu a nebudou předávány jiným správcům, kromě společnosti, která spravuje naše webové stránky. </w:t>
      </w:r>
    </w:p>
    <w:p w14:paraId="68E41635" w14:textId="77777777" w:rsidR="008162A0" w:rsidRDefault="00000000">
      <w:pPr>
        <w:spacing w:after="0" w:line="259" w:lineRule="auto"/>
        <w:ind w:left="0" w:firstLine="0"/>
      </w:pPr>
      <w:r>
        <w:t xml:space="preserve"> </w:t>
      </w:r>
    </w:p>
    <w:p w14:paraId="1134E079" w14:textId="77777777" w:rsidR="008162A0" w:rsidRDefault="00000000">
      <w:pPr>
        <w:ind w:left="-5"/>
      </w:pPr>
      <w:r>
        <w:t xml:space="preserve">Galileo Corporation s.r.o. – provozovatel a správce webových stránek </w:t>
      </w:r>
    </w:p>
    <w:p w14:paraId="3494470B" w14:textId="77777777" w:rsidR="008162A0" w:rsidRDefault="00000000">
      <w:pPr>
        <w:spacing w:after="0" w:line="259" w:lineRule="auto"/>
        <w:ind w:left="0" w:firstLine="0"/>
      </w:pPr>
      <w:r>
        <w:t xml:space="preserve"> </w:t>
      </w:r>
    </w:p>
    <w:p w14:paraId="3776369B" w14:textId="77777777" w:rsidR="008162A0" w:rsidRDefault="00000000">
      <w:pPr>
        <w:spacing w:after="0" w:line="259" w:lineRule="auto"/>
        <w:ind w:left="0" w:firstLine="0"/>
      </w:pPr>
      <w:r>
        <w:t xml:space="preserve"> </w:t>
      </w:r>
    </w:p>
    <w:p w14:paraId="4D19A855" w14:textId="77777777" w:rsidR="008162A0" w:rsidRDefault="00000000">
      <w:pPr>
        <w:ind w:left="-5"/>
      </w:pPr>
      <w:r>
        <w:t xml:space="preserve">Osobní údaje budou zpracovávány v souladu s platnou legislativou.  </w:t>
      </w:r>
    </w:p>
    <w:p w14:paraId="6C5B9E6A" w14:textId="77777777" w:rsidR="008162A0" w:rsidRDefault="00000000">
      <w:pPr>
        <w:spacing w:after="0" w:line="259" w:lineRule="auto"/>
        <w:ind w:left="0" w:firstLine="0"/>
      </w:pPr>
      <w:r>
        <w:t xml:space="preserve"> </w:t>
      </w:r>
    </w:p>
    <w:p w14:paraId="11D94B09" w14:textId="77777777" w:rsidR="008162A0" w:rsidRDefault="00000000">
      <w:pPr>
        <w:spacing w:after="0" w:line="259" w:lineRule="auto"/>
        <w:ind w:left="0" w:firstLine="0"/>
      </w:pPr>
      <w:r>
        <w:t xml:space="preserve"> </w:t>
      </w:r>
    </w:p>
    <w:p w14:paraId="58205BEE" w14:textId="77777777" w:rsidR="008162A0" w:rsidRDefault="00000000">
      <w:pPr>
        <w:ind w:left="-5"/>
      </w:pPr>
      <w:r>
        <w:t xml:space="preserve">V případě Vaší nespokojenosti s ochranou osobních údajů se můžete také obrátit se stížností na Úřad pro ochranu osobních údajů, Pplk. Sochora 27, 170 00 Praha 7, web: </w:t>
      </w:r>
      <w:hyperlink r:id="rId5">
        <w:r>
          <w:t>www.uoou.cz</w:t>
        </w:r>
      </w:hyperlink>
      <w:hyperlink r:id="rId6">
        <w:r>
          <w:t>.</w:t>
        </w:r>
      </w:hyperlink>
      <w:r>
        <w:t xml:space="preserve"> </w:t>
      </w:r>
    </w:p>
    <w:p w14:paraId="6C73941F" w14:textId="77777777" w:rsidR="008162A0" w:rsidRDefault="00000000">
      <w:pPr>
        <w:spacing w:after="0" w:line="259" w:lineRule="auto"/>
        <w:ind w:left="0" w:firstLine="0"/>
      </w:pPr>
      <w:r>
        <w:t xml:space="preserve"> </w:t>
      </w:r>
    </w:p>
    <w:p w14:paraId="29066139" w14:textId="77777777" w:rsidR="008162A0" w:rsidRDefault="00000000">
      <w:pPr>
        <w:spacing w:after="0" w:line="259" w:lineRule="auto"/>
        <w:ind w:left="0" w:firstLine="0"/>
      </w:pPr>
      <w:r>
        <w:t xml:space="preserve"> </w:t>
      </w:r>
    </w:p>
    <w:p w14:paraId="74CC9A33" w14:textId="77777777" w:rsidR="008162A0" w:rsidRDefault="00000000">
      <w:pPr>
        <w:spacing w:after="0" w:line="259" w:lineRule="auto"/>
        <w:ind w:left="0" w:firstLine="0"/>
      </w:pPr>
      <w:r>
        <w:t xml:space="preserve"> </w:t>
      </w:r>
    </w:p>
    <w:p w14:paraId="68449634" w14:textId="77777777" w:rsidR="008162A0" w:rsidRDefault="00000000">
      <w:pPr>
        <w:spacing w:after="0" w:line="259" w:lineRule="auto"/>
        <w:ind w:left="0" w:firstLine="0"/>
      </w:pPr>
      <w:r>
        <w:t xml:space="preserve"> </w:t>
      </w:r>
    </w:p>
    <w:p w14:paraId="2A433683" w14:textId="77777777" w:rsidR="008162A0" w:rsidRDefault="0000000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8162A0">
      <w:pgSz w:w="11906" w:h="16838"/>
      <w:pgMar w:top="1440" w:right="141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742AE"/>
    <w:multiLevelType w:val="hybridMultilevel"/>
    <w:tmpl w:val="A4D293BE"/>
    <w:lvl w:ilvl="0" w:tplc="6628ADE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4A4A4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FA4CC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4A4A4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F2DFB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4A4A4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129F3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4A4A4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F6DC9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4A4A4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4CB5B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4A4A4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70ED6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4A4A4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CCE3D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4A4A4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38AF4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4A4A4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2828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2A0"/>
    <w:rsid w:val="00304A6F"/>
    <w:rsid w:val="004A151A"/>
    <w:rsid w:val="0081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DFA7"/>
  <w15:docId w15:val="{06C15C86-BBF0-4B2A-9320-37F1E29E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50" w:lineRule="auto"/>
      <w:ind w:left="12" w:hanging="1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ou.cz/" TargetMode="External"/><Relationship Id="rId5" Type="http://schemas.openxmlformats.org/officeDocument/2006/relationships/hyperlink" Target="http://www.uoou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BLAIL Ondřej</dc:creator>
  <cp:keywords/>
  <cp:lastModifiedBy>Lékárna BONATE - Hora Sv. Šebestiána</cp:lastModifiedBy>
  <cp:revision>3</cp:revision>
  <dcterms:created xsi:type="dcterms:W3CDTF">2023-05-04T14:29:00Z</dcterms:created>
  <dcterms:modified xsi:type="dcterms:W3CDTF">2023-05-04T14:29:00Z</dcterms:modified>
</cp:coreProperties>
</file>