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6A59" w14:textId="77777777" w:rsidR="00107388" w:rsidRDefault="00107388" w:rsidP="00107388">
      <w:pPr>
        <w:outlineLvl w:val="0"/>
        <w:rPr>
          <w:b/>
          <w:caps/>
        </w:rPr>
      </w:pPr>
      <w:r>
        <w:rPr>
          <w:b/>
          <w:caps/>
        </w:rPr>
        <w:t>Obec Hora Svatého Šebestiána</w:t>
      </w:r>
    </w:p>
    <w:p w14:paraId="2296D8FC" w14:textId="77777777" w:rsidR="00107388" w:rsidRDefault="00107388" w:rsidP="00107388">
      <w:pPr>
        <w:outlineLvl w:val="0"/>
        <w:rPr>
          <w:b/>
          <w:caps/>
        </w:rPr>
      </w:pPr>
      <w:r>
        <w:rPr>
          <w:b/>
          <w:caps/>
        </w:rPr>
        <w:t>Hora Svatého Šebestiána 3</w:t>
      </w:r>
    </w:p>
    <w:p w14:paraId="100F10AB" w14:textId="77777777" w:rsidR="00107388" w:rsidRDefault="00107388" w:rsidP="00107388">
      <w:pPr>
        <w:outlineLvl w:val="0"/>
        <w:rPr>
          <w:u w:val="single"/>
        </w:rPr>
      </w:pPr>
      <w:r>
        <w:rPr>
          <w:b/>
          <w:caps/>
        </w:rPr>
        <w:t xml:space="preserve">431 82 </w:t>
      </w:r>
    </w:p>
    <w:p w14:paraId="2CFF30C9" w14:textId="77777777" w:rsidR="00107388" w:rsidRDefault="00107388" w:rsidP="00107388">
      <w:pPr>
        <w:jc w:val="both"/>
        <w:rPr>
          <w:sz w:val="22"/>
        </w:rPr>
      </w:pPr>
    </w:p>
    <w:p w14:paraId="54FF5F7E" w14:textId="77777777" w:rsidR="00107388" w:rsidRDefault="00107388" w:rsidP="00107388">
      <w:pPr>
        <w:pStyle w:val="Nadpis3"/>
        <w:jc w:val="center"/>
        <w:rPr>
          <w:i/>
          <w:u w:val="single"/>
        </w:rPr>
      </w:pPr>
      <w:r>
        <w:t>OHLAŠOVACÍ POVINNOST</w:t>
      </w:r>
    </w:p>
    <w:p w14:paraId="63FF41C2" w14:textId="77777777" w:rsidR="00107388" w:rsidRDefault="00107388" w:rsidP="00107388">
      <w:pPr>
        <w:pStyle w:val="Nadpis2"/>
        <w:jc w:val="center"/>
      </w:pPr>
      <w:r>
        <w:t xml:space="preserve">POPLATNÍKA K MÍSTNÍMU POPLATKU ZA </w:t>
      </w:r>
      <w:proofErr w:type="gramStart"/>
      <w:r>
        <w:t>UŽÍVÁNÍ  VEŘEJNÉHO</w:t>
      </w:r>
      <w:proofErr w:type="gramEnd"/>
      <w:r>
        <w:t xml:space="preserve"> PROSTRANSTVÍ</w:t>
      </w:r>
    </w:p>
    <w:p w14:paraId="528A9946" w14:textId="77777777" w:rsidR="00107388" w:rsidRDefault="00107388" w:rsidP="00107388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Stanovena OZV č.7/2011 o místním poplatku za užívání veřejného prostranství dle čl4 ohlašovací povinnosti</w:t>
      </w:r>
    </w:p>
    <w:p w14:paraId="2A26FE8E" w14:textId="77777777" w:rsidR="00107388" w:rsidRDefault="00107388" w:rsidP="00107388">
      <w:pPr>
        <w:pStyle w:val="Zkladntextodsazen2"/>
        <w:ind w:firstLine="0"/>
        <w:rPr>
          <w:b/>
        </w:rPr>
      </w:pPr>
    </w:p>
    <w:p w14:paraId="3500452F" w14:textId="77777777" w:rsidR="00107388" w:rsidRDefault="00107388" w:rsidP="00107388">
      <w:pPr>
        <w:tabs>
          <w:tab w:val="left" w:pos="567"/>
        </w:tabs>
        <w:outlineLvl w:val="0"/>
        <w:rPr>
          <w:b/>
          <w:sz w:val="22"/>
        </w:rPr>
      </w:pPr>
      <w:r>
        <w:rPr>
          <w:b/>
          <w:sz w:val="22"/>
          <w:u w:val="single"/>
        </w:rPr>
        <w:t>Popis užívání veřejného prostranství</w:t>
      </w:r>
      <w:r>
        <w:rPr>
          <w:b/>
          <w:sz w:val="22"/>
        </w:rPr>
        <w:t xml:space="preserve">: </w:t>
      </w: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</w:p>
    <w:p w14:paraId="666AED5F" w14:textId="77777777" w:rsidR="00107388" w:rsidRDefault="00107388" w:rsidP="00107388">
      <w:pPr>
        <w:tabs>
          <w:tab w:val="left" w:pos="567"/>
        </w:tabs>
        <w:rPr>
          <w:b/>
          <w:sz w:val="22"/>
        </w:rPr>
      </w:pPr>
      <w:r>
        <w:rPr>
          <w:b/>
          <w:sz w:val="22"/>
        </w:rPr>
        <w:t xml:space="preserve">    </w:t>
      </w:r>
    </w:p>
    <w:p w14:paraId="2F21326D" w14:textId="77777777" w:rsidR="00107388" w:rsidRDefault="00107388" w:rsidP="00107388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 Část obce ........................................................................ </w:t>
      </w:r>
    </w:p>
    <w:p w14:paraId="27983C11" w14:textId="77777777" w:rsidR="00107388" w:rsidRDefault="00107388" w:rsidP="00107388">
      <w:pPr>
        <w:tabs>
          <w:tab w:val="left" w:pos="567"/>
        </w:tabs>
        <w:rPr>
          <w:sz w:val="22"/>
        </w:rPr>
      </w:pPr>
    </w:p>
    <w:p w14:paraId="1645220F" w14:textId="77777777" w:rsidR="00107388" w:rsidRDefault="00107388" w:rsidP="00107388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 úsek ........................................................................</w:t>
      </w:r>
    </w:p>
    <w:p w14:paraId="753850AB" w14:textId="77777777" w:rsidR="00107388" w:rsidRDefault="00107388" w:rsidP="00107388">
      <w:pPr>
        <w:tabs>
          <w:tab w:val="left" w:pos="567"/>
        </w:tabs>
        <w:rPr>
          <w:sz w:val="22"/>
        </w:rPr>
      </w:pPr>
    </w:p>
    <w:p w14:paraId="0C7BAB4F" w14:textId="77777777" w:rsidR="00107388" w:rsidRDefault="00107388" w:rsidP="00107388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způsob užívání veřejného prostranství </w:t>
      </w:r>
      <w:r>
        <w:rPr>
          <w:i/>
          <w:sz w:val="22"/>
          <w:szCs w:val="22"/>
        </w:rPr>
        <w:t>(zakroužkujte):</w:t>
      </w:r>
    </w:p>
    <w:tbl>
      <w:tblPr>
        <w:tblW w:w="9779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90"/>
      </w:tblGrid>
      <w:tr w:rsidR="00107388" w14:paraId="11C887CA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7F679A7C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a) umístění</w:t>
            </w:r>
            <w:r>
              <w:rPr>
                <w:i/>
                <w:sz w:val="18"/>
              </w:rPr>
              <w:t xml:space="preserve"> stavebního zařízení a skládky materiálů</w:t>
            </w:r>
          </w:p>
        </w:tc>
        <w:tc>
          <w:tcPr>
            <w:tcW w:w="4890" w:type="dxa"/>
            <w:vAlign w:val="center"/>
          </w:tcPr>
          <w:p w14:paraId="449E8E5E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i) kulturní </w:t>
            </w:r>
            <w:r>
              <w:rPr>
                <w:i/>
                <w:sz w:val="18"/>
              </w:rPr>
              <w:t>akce</w:t>
            </w:r>
          </w:p>
        </w:tc>
      </w:tr>
      <w:tr w:rsidR="00107388" w14:paraId="72740668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550E097A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>b) umístění</w:t>
            </w:r>
            <w:r>
              <w:rPr>
                <w:i/>
                <w:sz w:val="18"/>
              </w:rPr>
              <w:t xml:space="preserve"> reklamního zařízení</w:t>
            </w:r>
          </w:p>
        </w:tc>
        <w:tc>
          <w:tcPr>
            <w:tcW w:w="4890" w:type="dxa"/>
            <w:vAlign w:val="center"/>
          </w:tcPr>
          <w:p w14:paraId="168E76E6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j) sportovní </w:t>
            </w:r>
            <w:r>
              <w:rPr>
                <w:i/>
                <w:sz w:val="18"/>
              </w:rPr>
              <w:t>akce</w:t>
            </w:r>
          </w:p>
        </w:tc>
      </w:tr>
      <w:tr w:rsidR="00107388" w14:paraId="17AB9188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6826AE1A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c) umístění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prodejního zařízení</w:t>
            </w:r>
          </w:p>
        </w:tc>
        <w:tc>
          <w:tcPr>
            <w:tcW w:w="4890" w:type="dxa"/>
            <w:vAlign w:val="center"/>
          </w:tcPr>
          <w:p w14:paraId="2EF2120F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k) vyhrazení </w:t>
            </w:r>
            <w:r>
              <w:rPr>
                <w:i/>
                <w:sz w:val="18"/>
              </w:rPr>
              <w:t>parkovacího místa</w:t>
            </w:r>
          </w:p>
        </w:tc>
      </w:tr>
      <w:tr w:rsidR="00107388" w14:paraId="6470FBFD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2BFADE35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d) e) umístění </w:t>
            </w:r>
            <w:r>
              <w:rPr>
                <w:i/>
                <w:sz w:val="18"/>
              </w:rPr>
              <w:t>zařízení lunaparků, resp. cirkusů</w:t>
            </w:r>
          </w:p>
        </w:tc>
        <w:tc>
          <w:tcPr>
            <w:tcW w:w="4890" w:type="dxa"/>
            <w:vAlign w:val="center"/>
          </w:tcPr>
          <w:p w14:paraId="522B5BE3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>l) provádění</w:t>
            </w:r>
            <w:r>
              <w:rPr>
                <w:i/>
                <w:sz w:val="18"/>
              </w:rPr>
              <w:t xml:space="preserve"> výkopových prací</w:t>
            </w:r>
          </w:p>
        </w:tc>
      </w:tr>
      <w:tr w:rsidR="00107388" w14:paraId="4B7E35DE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5D8001A9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f) umístění </w:t>
            </w:r>
            <w:r>
              <w:rPr>
                <w:i/>
                <w:sz w:val="18"/>
              </w:rPr>
              <w:t>zařízení sloužících pro poskytování služeb</w:t>
            </w:r>
          </w:p>
        </w:tc>
        <w:tc>
          <w:tcPr>
            <w:tcW w:w="4890" w:type="dxa"/>
            <w:vAlign w:val="center"/>
          </w:tcPr>
          <w:p w14:paraId="12CC87B0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m) umístění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dočasné stavby sloužící pro prodej</w:t>
            </w:r>
          </w:p>
        </w:tc>
      </w:tr>
      <w:tr w:rsidR="00107388" w14:paraId="6912B322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43E551B3" w14:textId="77777777" w:rsidR="00107388" w:rsidRDefault="00107388" w:rsidP="0031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g) tvorba</w:t>
            </w:r>
            <w:r>
              <w:rPr>
                <w:i/>
                <w:sz w:val="18"/>
              </w:rPr>
              <w:t xml:space="preserve"> filmových a televizních děl</w:t>
            </w:r>
          </w:p>
        </w:tc>
        <w:tc>
          <w:tcPr>
            <w:tcW w:w="4890" w:type="dxa"/>
            <w:vAlign w:val="center"/>
          </w:tcPr>
          <w:p w14:paraId="4F7C27E1" w14:textId="77777777" w:rsidR="00107388" w:rsidRDefault="00107388" w:rsidP="00316BCF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n) reklamní</w:t>
            </w:r>
            <w:r>
              <w:rPr>
                <w:i/>
                <w:sz w:val="18"/>
              </w:rPr>
              <w:t xml:space="preserve"> akce</w:t>
            </w:r>
          </w:p>
        </w:tc>
      </w:tr>
      <w:tr w:rsidR="00107388" w14:paraId="454B10F1" w14:textId="77777777" w:rsidTr="00316BCF">
        <w:trPr>
          <w:trHeight w:hRule="exact" w:val="284"/>
        </w:trPr>
        <w:tc>
          <w:tcPr>
            <w:tcW w:w="4889" w:type="dxa"/>
            <w:vAlign w:val="center"/>
          </w:tcPr>
          <w:p w14:paraId="0D6F1BBC" w14:textId="77777777" w:rsidR="00107388" w:rsidRDefault="00107388" w:rsidP="00316BC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h) umístění </w:t>
            </w:r>
            <w:r>
              <w:rPr>
                <w:i/>
                <w:sz w:val="18"/>
              </w:rPr>
              <w:t>skládky</w:t>
            </w:r>
          </w:p>
        </w:tc>
        <w:tc>
          <w:tcPr>
            <w:tcW w:w="4890" w:type="dxa"/>
            <w:vAlign w:val="center"/>
          </w:tcPr>
          <w:p w14:paraId="7A87C2DA" w14:textId="77777777" w:rsidR="00107388" w:rsidRDefault="00107388" w:rsidP="00316BCF">
            <w:pPr>
              <w:rPr>
                <w:b/>
                <w:sz w:val="18"/>
              </w:rPr>
            </w:pPr>
          </w:p>
        </w:tc>
      </w:tr>
    </w:tbl>
    <w:p w14:paraId="6BD5CF2E" w14:textId="77777777" w:rsidR="00107388" w:rsidRDefault="00107388" w:rsidP="00107388">
      <w:pPr>
        <w:tabs>
          <w:tab w:val="left" w:pos="567"/>
        </w:tabs>
        <w:ind w:right="-567"/>
        <w:rPr>
          <w:sz w:val="22"/>
        </w:rPr>
      </w:pPr>
      <w:r>
        <w:rPr>
          <w:sz w:val="22"/>
        </w:rPr>
        <w:t xml:space="preserve"> </w:t>
      </w:r>
    </w:p>
    <w:p w14:paraId="047A0B8E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  <w:r>
        <w:rPr>
          <w:b/>
          <w:sz w:val="22"/>
        </w:rPr>
        <w:t xml:space="preserve">rozsah </w:t>
      </w:r>
      <w:proofErr w:type="gramStart"/>
      <w:r>
        <w:rPr>
          <w:b/>
          <w:sz w:val="22"/>
        </w:rPr>
        <w:t xml:space="preserve">záboru  </w:t>
      </w:r>
      <w:r>
        <w:rPr>
          <w:sz w:val="22"/>
        </w:rPr>
        <w:t>(</w:t>
      </w:r>
      <w:proofErr w:type="gramEnd"/>
      <w:r>
        <w:rPr>
          <w:i/>
          <w:sz w:val="22"/>
          <w:u w:val="single"/>
        </w:rPr>
        <w:t>výkop se nezapočítává</w:t>
      </w:r>
      <w:r>
        <w:rPr>
          <w:sz w:val="22"/>
        </w:rPr>
        <w:t xml:space="preserve">): </w:t>
      </w:r>
      <w:r>
        <w:rPr>
          <w:sz w:val="22"/>
        </w:rPr>
        <w:tab/>
      </w:r>
      <w:r>
        <w:rPr>
          <w:b/>
          <w:sz w:val="22"/>
        </w:rPr>
        <w:t>rozsah výkopu</w:t>
      </w:r>
      <w:r>
        <w:rPr>
          <w:sz w:val="22"/>
        </w:rPr>
        <w:t>:</w:t>
      </w:r>
    </w:p>
    <w:p w14:paraId="5919F32B" w14:textId="77777777" w:rsidR="00107388" w:rsidRDefault="00107388" w:rsidP="00107388">
      <w:pPr>
        <w:tabs>
          <w:tab w:val="left" w:pos="567"/>
        </w:tabs>
        <w:ind w:right="-567"/>
        <w:rPr>
          <w:sz w:val="22"/>
        </w:rPr>
      </w:pPr>
    </w:p>
    <w:p w14:paraId="53929562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zeleň  (</w:t>
      </w:r>
      <w:proofErr w:type="gramEnd"/>
      <w:r>
        <w:rPr>
          <w:sz w:val="22"/>
        </w:rPr>
        <w:t>délka x šířka)  ....................................</w:t>
      </w:r>
      <w:r>
        <w:rPr>
          <w:sz w:val="22"/>
        </w:rPr>
        <w:tab/>
        <w:t xml:space="preserve">zeleň (délka x šířka)  ....……………..…….   </w:t>
      </w:r>
    </w:p>
    <w:p w14:paraId="3979A57F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i/>
          <w:sz w:val="18"/>
        </w:rPr>
      </w:pPr>
      <w:r>
        <w:rPr>
          <w:sz w:val="22"/>
        </w:rPr>
        <w:t xml:space="preserve">     </w:t>
      </w:r>
    </w:p>
    <w:p w14:paraId="0ACECB43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  <w:r>
        <w:rPr>
          <w:sz w:val="22"/>
        </w:rPr>
        <w:t xml:space="preserve"> chodník (délka x šířka) </w:t>
      </w:r>
      <w:proofErr w:type="gramStart"/>
      <w:r>
        <w:rPr>
          <w:sz w:val="22"/>
        </w:rPr>
        <w:t xml:space="preserve"> ....</w:t>
      </w:r>
      <w:proofErr w:type="gramEnd"/>
      <w:r>
        <w:rPr>
          <w:sz w:val="22"/>
        </w:rPr>
        <w:t>.…………………</w:t>
      </w:r>
      <w:r>
        <w:rPr>
          <w:sz w:val="22"/>
        </w:rPr>
        <w:tab/>
        <w:t xml:space="preserve">chodník (délka x šířka) </w:t>
      </w:r>
      <w:proofErr w:type="gramStart"/>
      <w:r>
        <w:rPr>
          <w:sz w:val="22"/>
        </w:rPr>
        <w:t xml:space="preserve"> ....</w:t>
      </w:r>
      <w:proofErr w:type="gramEnd"/>
      <w:r>
        <w:rPr>
          <w:sz w:val="22"/>
        </w:rPr>
        <w:t>.………...………</w:t>
      </w:r>
    </w:p>
    <w:p w14:paraId="3A587FD0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</w:p>
    <w:p w14:paraId="702C2A6C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komunikace  (</w:t>
      </w:r>
      <w:proofErr w:type="gramEnd"/>
      <w:r>
        <w:rPr>
          <w:sz w:val="22"/>
        </w:rPr>
        <w:t xml:space="preserve">délka x šířka)  .....…………….                 komunikace  (délka x šířka)  .....…………….      </w:t>
      </w:r>
    </w:p>
    <w:p w14:paraId="69646599" w14:textId="77777777" w:rsidR="00107388" w:rsidRDefault="00107388" w:rsidP="00107388">
      <w:pPr>
        <w:tabs>
          <w:tab w:val="left" w:pos="567"/>
          <w:tab w:val="left" w:pos="4962"/>
        </w:tabs>
        <w:ind w:right="-567"/>
        <w:rPr>
          <w:sz w:val="22"/>
        </w:rPr>
      </w:pPr>
    </w:p>
    <w:p w14:paraId="4B9A7BDE" w14:textId="77777777" w:rsidR="00107388" w:rsidRDefault="00107388" w:rsidP="00107388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 </w:t>
      </w:r>
    </w:p>
    <w:p w14:paraId="008ED2F6" w14:textId="77777777" w:rsidR="00107388" w:rsidRDefault="00107388" w:rsidP="00107388">
      <w:pPr>
        <w:tabs>
          <w:tab w:val="left" w:pos="567"/>
          <w:tab w:val="left" w:pos="4962"/>
        </w:tabs>
        <w:ind w:left="5387" w:right="-286" w:hanging="5387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termín  od</w:t>
      </w:r>
      <w:proofErr w:type="gramEnd"/>
      <w:r>
        <w:rPr>
          <w:sz w:val="22"/>
        </w:rPr>
        <w:t xml:space="preserve"> ........................ do ............................</w:t>
      </w:r>
      <w:r>
        <w:rPr>
          <w:sz w:val="22"/>
        </w:rPr>
        <w:tab/>
        <w:t>termín  od ........................ do ...........................</w:t>
      </w:r>
    </w:p>
    <w:p w14:paraId="023FDCA5" w14:textId="77777777" w:rsidR="00107388" w:rsidRDefault="00107388" w:rsidP="00107388">
      <w:pPr>
        <w:tabs>
          <w:tab w:val="left" w:pos="567"/>
          <w:tab w:val="left" w:pos="4962"/>
        </w:tabs>
        <w:ind w:left="5387" w:right="-286" w:hanging="5387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0"/>
        </w:rPr>
        <w:t>(</w:t>
      </w:r>
      <w:r>
        <w:rPr>
          <w:b/>
          <w:i/>
          <w:sz w:val="20"/>
        </w:rPr>
        <w:t>včetně uvedení povrchu do původního stavu)</w:t>
      </w:r>
    </w:p>
    <w:p w14:paraId="67005F09" w14:textId="77777777" w:rsidR="00107388" w:rsidRDefault="00107388" w:rsidP="00107388">
      <w:pPr>
        <w:pStyle w:val="Zkladntextodsazen2"/>
        <w:ind w:left="420" w:right="-286" w:hanging="420"/>
        <w:rPr>
          <w:b/>
          <w:sz w:val="24"/>
        </w:rPr>
      </w:pPr>
      <w:r>
        <w:t xml:space="preserve">  </w:t>
      </w:r>
    </w:p>
    <w:p w14:paraId="144AD158" w14:textId="77777777" w:rsidR="00107388" w:rsidRDefault="00107388" w:rsidP="00107388">
      <w:pPr>
        <w:tabs>
          <w:tab w:val="left" w:pos="993"/>
        </w:tabs>
        <w:spacing w:before="120"/>
        <w:ind w:right="-567"/>
        <w:outlineLvl w:val="0"/>
        <w:rPr>
          <w:sz w:val="18"/>
        </w:rPr>
      </w:pPr>
      <w:proofErr w:type="gramStart"/>
      <w:r>
        <w:rPr>
          <w:b/>
          <w:sz w:val="22"/>
          <w:u w:val="single"/>
        </w:rPr>
        <w:t>Poplatník</w:t>
      </w:r>
      <w:r>
        <w:rPr>
          <w:b/>
          <w:sz w:val="22"/>
        </w:rPr>
        <w:t xml:space="preserve"> :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.......................................................................................................................................….</w:t>
      </w:r>
    </w:p>
    <w:p w14:paraId="154DEBDF" w14:textId="77777777" w:rsidR="00107388" w:rsidRDefault="00107388" w:rsidP="00107388">
      <w:pPr>
        <w:tabs>
          <w:tab w:val="left" w:pos="567"/>
        </w:tabs>
        <w:rPr>
          <w:i/>
          <w:sz w:val="18"/>
        </w:rPr>
      </w:pPr>
    </w:p>
    <w:p w14:paraId="695E87C0" w14:textId="77777777" w:rsidR="00107388" w:rsidRDefault="00107388" w:rsidP="00107388">
      <w:pPr>
        <w:tabs>
          <w:tab w:val="left" w:pos="851"/>
        </w:tabs>
        <w:spacing w:before="120"/>
        <w:ind w:right="-567"/>
      </w:pPr>
      <w:r>
        <w:tab/>
        <w:t>...</w:t>
      </w:r>
      <w:r>
        <w:rPr>
          <w:sz w:val="22"/>
        </w:rPr>
        <w:t>......................................................................………………………..…………….......…...</w:t>
      </w:r>
    </w:p>
    <w:p w14:paraId="6A8AC45D" w14:textId="77777777" w:rsidR="00107388" w:rsidRDefault="00107388" w:rsidP="00107388">
      <w:pPr>
        <w:tabs>
          <w:tab w:val="left" w:pos="851"/>
        </w:tabs>
        <w:ind w:left="851" w:hanging="851"/>
        <w:rPr>
          <w:sz w:val="22"/>
        </w:rPr>
      </w:pPr>
      <w:r>
        <w:rPr>
          <w:b/>
        </w:rPr>
        <w:t xml:space="preserve">               </w:t>
      </w:r>
      <w:proofErr w:type="gramStart"/>
      <w:r>
        <w:rPr>
          <w:sz w:val="18"/>
        </w:rPr>
        <w:t xml:space="preserve">( </w:t>
      </w:r>
      <w:r>
        <w:rPr>
          <w:i/>
          <w:sz w:val="18"/>
        </w:rPr>
        <w:t>právnická</w:t>
      </w:r>
      <w:proofErr w:type="gramEnd"/>
      <w:r>
        <w:rPr>
          <w:i/>
          <w:sz w:val="18"/>
        </w:rPr>
        <w:t xml:space="preserve"> osoba - obchodní jméno, adresa, IČ)</w:t>
      </w:r>
      <w:r>
        <w:rPr>
          <w:sz w:val="18"/>
        </w:rPr>
        <w:t xml:space="preserve">       ( </w:t>
      </w:r>
      <w:r>
        <w:rPr>
          <w:i/>
          <w:sz w:val="18"/>
        </w:rPr>
        <w:t>fyzická osoba</w:t>
      </w:r>
      <w:r>
        <w:rPr>
          <w:sz w:val="18"/>
        </w:rPr>
        <w:t xml:space="preserve"> - </w:t>
      </w:r>
      <w:r>
        <w:rPr>
          <w:i/>
          <w:sz w:val="18"/>
        </w:rPr>
        <w:t xml:space="preserve"> jméno a příjmení, adresa, rodné číslo)</w:t>
      </w:r>
      <w:r>
        <w:rPr>
          <w:sz w:val="1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</w:rPr>
        <w:t xml:space="preserve">                                  ........................................................................                ......................................................</w:t>
      </w:r>
    </w:p>
    <w:p w14:paraId="689C0809" w14:textId="77777777" w:rsidR="00107388" w:rsidRDefault="00107388" w:rsidP="00107388">
      <w:pPr>
        <w:tabs>
          <w:tab w:val="left" w:pos="567"/>
        </w:tabs>
        <w:rPr>
          <w:i/>
          <w:sz w:val="18"/>
        </w:rPr>
      </w:pPr>
      <w:r>
        <w:rPr>
          <w:i/>
          <w:sz w:val="18"/>
        </w:rPr>
        <w:t xml:space="preserve">                                           </w:t>
      </w:r>
      <w:proofErr w:type="gramStart"/>
      <w:r>
        <w:rPr>
          <w:i/>
          <w:sz w:val="18"/>
        </w:rPr>
        <w:t>( odpovědná</w:t>
      </w:r>
      <w:proofErr w:type="gramEnd"/>
      <w:r>
        <w:rPr>
          <w:i/>
          <w:sz w:val="18"/>
        </w:rPr>
        <w:t xml:space="preserve"> osoba )                                                                         ( telefon )</w:t>
      </w:r>
    </w:p>
    <w:p w14:paraId="44ED42D2" w14:textId="77777777" w:rsidR="00107388" w:rsidRDefault="00107388" w:rsidP="00107388">
      <w:pPr>
        <w:tabs>
          <w:tab w:val="left" w:pos="567"/>
        </w:tabs>
        <w:rPr>
          <w:i/>
          <w:sz w:val="18"/>
        </w:rPr>
      </w:pPr>
    </w:p>
    <w:p w14:paraId="5D294E4D" w14:textId="77777777" w:rsidR="00107388" w:rsidRDefault="00107388" w:rsidP="00107388">
      <w:pPr>
        <w:tabs>
          <w:tab w:val="left" w:pos="851"/>
        </w:tabs>
        <w:ind w:right="-853"/>
        <w:rPr>
          <w:i/>
          <w:sz w:val="18"/>
        </w:rPr>
      </w:pPr>
      <w:r>
        <w:rPr>
          <w:sz w:val="18"/>
        </w:rPr>
        <w:t xml:space="preserve">                </w:t>
      </w:r>
      <w:r>
        <w:rPr>
          <w:sz w:val="22"/>
        </w:rPr>
        <w:t xml:space="preserve"> ........................................................................                ......................................................</w:t>
      </w:r>
    </w:p>
    <w:p w14:paraId="14ADBBEA" w14:textId="77777777" w:rsidR="00107388" w:rsidRDefault="00107388" w:rsidP="00107388">
      <w:pPr>
        <w:tabs>
          <w:tab w:val="left" w:pos="567"/>
        </w:tabs>
        <w:rPr>
          <w:i/>
          <w:sz w:val="18"/>
        </w:rPr>
      </w:pPr>
      <w:r>
        <w:rPr>
          <w:i/>
          <w:sz w:val="18"/>
        </w:rPr>
        <w:t xml:space="preserve">                          </w:t>
      </w:r>
      <w:r>
        <w:rPr>
          <w:i/>
          <w:sz w:val="18"/>
        </w:rPr>
        <w:tab/>
        <w:t xml:space="preserve">             </w:t>
      </w:r>
      <w:proofErr w:type="gramStart"/>
      <w:r>
        <w:rPr>
          <w:i/>
          <w:sz w:val="18"/>
        </w:rPr>
        <w:t>( bankovní</w:t>
      </w:r>
      <w:proofErr w:type="gramEnd"/>
      <w:r>
        <w:rPr>
          <w:i/>
          <w:sz w:val="18"/>
        </w:rPr>
        <w:t xml:space="preserve"> spojení)                                                                         ( číslo účtu)</w:t>
      </w:r>
    </w:p>
    <w:p w14:paraId="680EAE9C" w14:textId="77777777" w:rsidR="00107388" w:rsidRDefault="00107388" w:rsidP="00107388">
      <w:pPr>
        <w:tabs>
          <w:tab w:val="left" w:pos="567"/>
        </w:tabs>
        <w:ind w:right="-286"/>
        <w:rPr>
          <w:b/>
          <w:sz w:val="22"/>
        </w:rPr>
      </w:pPr>
    </w:p>
    <w:p w14:paraId="164D9621" w14:textId="77777777" w:rsidR="00107388" w:rsidRDefault="00107388" w:rsidP="00107388">
      <w:pPr>
        <w:tabs>
          <w:tab w:val="left" w:pos="567"/>
        </w:tabs>
        <w:ind w:right="-286"/>
        <w:rPr>
          <w:b/>
          <w:sz w:val="22"/>
        </w:rPr>
      </w:pPr>
    </w:p>
    <w:p w14:paraId="39852257" w14:textId="77777777" w:rsidR="00107388" w:rsidRDefault="00107388" w:rsidP="00107388">
      <w:pPr>
        <w:tabs>
          <w:tab w:val="left" w:pos="567"/>
        </w:tabs>
        <w:ind w:right="-286"/>
        <w:rPr>
          <w:b/>
          <w:sz w:val="22"/>
        </w:rPr>
      </w:pPr>
    </w:p>
    <w:p w14:paraId="43833FD8" w14:textId="77777777" w:rsidR="00107388" w:rsidRDefault="00107388" w:rsidP="00107388">
      <w:pPr>
        <w:tabs>
          <w:tab w:val="left" w:pos="567"/>
        </w:tabs>
        <w:ind w:right="-853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</w:t>
      </w:r>
    </w:p>
    <w:p w14:paraId="1D350BF3" w14:textId="77777777" w:rsidR="00107388" w:rsidRDefault="00107388" w:rsidP="00107388">
      <w:pPr>
        <w:tabs>
          <w:tab w:val="left" w:pos="567"/>
        </w:tabs>
        <w:rPr>
          <w:sz w:val="18"/>
        </w:rPr>
      </w:pPr>
      <w:r>
        <w:rPr>
          <w:i/>
          <w:sz w:val="20"/>
        </w:rPr>
        <w:t xml:space="preserve">V Hoře Sv. </w:t>
      </w:r>
      <w:proofErr w:type="gramStart"/>
      <w:r>
        <w:rPr>
          <w:i/>
          <w:sz w:val="20"/>
        </w:rPr>
        <w:t>Šebestiána  dne:…</w:t>
      </w:r>
      <w:proofErr w:type="gramEnd"/>
      <w:r>
        <w:rPr>
          <w:i/>
          <w:sz w:val="20"/>
        </w:rPr>
        <w:t>………………………..</w:t>
      </w:r>
      <w:r>
        <w:rPr>
          <w:i/>
          <w:sz w:val="20"/>
        </w:rPr>
        <w:tab/>
        <w:t xml:space="preserve">                                  </w:t>
      </w:r>
      <w:r>
        <w:rPr>
          <w:i/>
          <w:sz w:val="18"/>
        </w:rPr>
        <w:t>( razítko a  podpis  poplatníka )</w:t>
      </w:r>
    </w:p>
    <w:p w14:paraId="171831E3" w14:textId="77777777" w:rsidR="00107388" w:rsidRDefault="00107388" w:rsidP="00107388">
      <w:pPr>
        <w:tabs>
          <w:tab w:val="left" w:pos="567"/>
        </w:tabs>
        <w:ind w:right="-569"/>
        <w:jc w:val="both"/>
        <w:rPr>
          <w:sz w:val="18"/>
        </w:rPr>
      </w:pPr>
      <w:r>
        <w:rPr>
          <w:sz w:val="18"/>
        </w:rPr>
        <w:t xml:space="preserve"> </w:t>
      </w:r>
    </w:p>
    <w:p w14:paraId="163E8551" w14:textId="77777777" w:rsidR="00107388" w:rsidRDefault="00107388" w:rsidP="00107388">
      <w:pPr>
        <w:tabs>
          <w:tab w:val="left" w:pos="567"/>
        </w:tabs>
        <w:outlineLvl w:val="0"/>
        <w:rPr>
          <w:b/>
          <w:sz w:val="18"/>
          <w:u w:val="single"/>
        </w:rPr>
      </w:pPr>
      <w:r>
        <w:rPr>
          <w:b/>
          <w:sz w:val="18"/>
          <w:u w:val="single"/>
        </w:rPr>
        <w:t>Upozornění</w:t>
      </w:r>
      <w:r>
        <w:rPr>
          <w:b/>
          <w:sz w:val="18"/>
        </w:rPr>
        <w:t>:</w:t>
      </w:r>
    </w:p>
    <w:p w14:paraId="778D4293" w14:textId="3C55B57B" w:rsidR="00107388" w:rsidRDefault="00107388" w:rsidP="00107388">
      <w:pPr>
        <w:pStyle w:val="Zkladntextodsazen"/>
        <w:tabs>
          <w:tab w:val="clear" w:pos="284"/>
          <w:tab w:val="left" w:pos="0"/>
        </w:tabs>
        <w:ind w:left="0" w:firstLine="0"/>
        <w:rPr>
          <w:sz w:val="20"/>
        </w:rPr>
      </w:pPr>
      <w:r>
        <w:t xml:space="preserve">Za </w:t>
      </w:r>
      <w:proofErr w:type="gramStart"/>
      <w:r>
        <w:t>užívání  veřejného</w:t>
      </w:r>
      <w:proofErr w:type="gramEnd"/>
      <w:r>
        <w:t xml:space="preserve"> prostranství zaplatí  poplatník místní poplatek ve výši  stanovené  v souladu  s  vyhláškou  obce Hora Sv. Šebestiána č. </w:t>
      </w:r>
      <w:r w:rsidR="004B151E">
        <w:t>2/2020</w:t>
      </w:r>
      <w:r>
        <w:rPr>
          <w:sz w:val="22"/>
        </w:rPr>
        <w:t xml:space="preserve"> </w:t>
      </w:r>
      <w:r>
        <w:t>o  místním  poplatku za užívání veřejného prostranství. Poplatek je splatný  v termínech  uvedené  vyhlášky.</w:t>
      </w:r>
      <w:r>
        <w:rPr>
          <w:b/>
        </w:rPr>
        <w:t xml:space="preserve"> </w:t>
      </w:r>
    </w:p>
    <w:p w14:paraId="013FEC8E" w14:textId="77777777" w:rsidR="00107388" w:rsidRDefault="00107388" w:rsidP="00107388">
      <w:pPr>
        <w:outlineLvl w:val="0"/>
        <w:rPr>
          <w:u w:val="single"/>
        </w:rPr>
      </w:pPr>
      <w:r>
        <w:rPr>
          <w:u w:val="single"/>
        </w:rPr>
        <w:lastRenderedPageBreak/>
        <w:t xml:space="preserve"> </w:t>
      </w:r>
    </w:p>
    <w:p w14:paraId="0C62AD79" w14:textId="77777777" w:rsidR="007775E2" w:rsidRDefault="007775E2"/>
    <w:sectPr w:rsidR="0077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84"/>
    <w:rsid w:val="00107388"/>
    <w:rsid w:val="004B151E"/>
    <w:rsid w:val="007775E2"/>
    <w:rsid w:val="008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7125"/>
  <w15:docId w15:val="{12AE2D61-8DC2-4068-B407-252A3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7388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qFormat/>
    <w:rsid w:val="00107388"/>
    <w:pPr>
      <w:keepNext/>
      <w:outlineLvl w:val="2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07388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07388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07388"/>
    <w:pPr>
      <w:tabs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1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07388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0738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Cs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07388"/>
    <w:rPr>
      <w:rFonts w:ascii="Times New Roman" w:eastAsia="Times New Roman" w:hAnsi="Times New Roman" w:cs="Times New Roman"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2023-09-07T08:05:00Z</dcterms:created>
  <dcterms:modified xsi:type="dcterms:W3CDTF">2023-09-07T08:05:00Z</dcterms:modified>
</cp:coreProperties>
</file>